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8E" w:rsidRPr="00075DF6" w:rsidRDefault="002B108E" w:rsidP="002B108E">
      <w:pPr>
        <w:jc w:val="right"/>
        <w:rPr>
          <w:b/>
        </w:rPr>
      </w:pPr>
      <w:r w:rsidRPr="00075DF6">
        <w:rPr>
          <w:b/>
        </w:rPr>
        <w:t>ZAŁĄCZNIK NR 8 DO UMOWY</w:t>
      </w:r>
    </w:p>
    <w:p w:rsidR="002B108E" w:rsidRPr="00075DF6" w:rsidRDefault="002B108E" w:rsidP="002B108E">
      <w:pPr>
        <w:jc w:val="center"/>
        <w:rPr>
          <w:b/>
        </w:rPr>
      </w:pPr>
      <w:r w:rsidRPr="00075DF6">
        <w:rPr>
          <w:b/>
        </w:rPr>
        <w:t>KLAUZULA DLA PRACOWNIKÓW/ ZLECENIOBIORCÓW WYKONAWCY W PRZYPADKU PRZEKAZYWANIA ZAMAWIAJĄCEMU LISTY OSÓB SKIEROWANYCH DO REALIZACJI ZAMÓWIENIA – NA PODSTAWIE USTAWY PZP</w:t>
      </w:r>
    </w:p>
    <w:p w:rsidR="002B108E" w:rsidRDefault="002B108E" w:rsidP="002B108E">
      <w:pPr>
        <w:jc w:val="both"/>
      </w:pPr>
      <w:r>
        <w:t>Zgodnie 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04.05.2016), dalej „RODO”, informujemy, że:</w:t>
      </w:r>
    </w:p>
    <w:p w:rsidR="002B108E" w:rsidRDefault="002B108E" w:rsidP="002B108E">
      <w:pPr>
        <w:jc w:val="both"/>
      </w:pPr>
      <w:r>
        <w:t>1. Administratorem Pani/Pana danych osobowych jest Narodowy Instytut Onkolog</w:t>
      </w:r>
      <w:bookmarkStart w:id="0" w:name="_GoBack"/>
      <w:bookmarkEnd w:id="0"/>
      <w:r>
        <w:t>ii im. Marii Skłodowskiej-Curie – Państwowy Instytut Badawczy (dalej „NIO-PIB”) ul. W.K. Roentgena 5, 02-781 Warszawa.</w:t>
      </w:r>
    </w:p>
    <w:p w:rsidR="002B108E" w:rsidRDefault="002B108E" w:rsidP="002B108E">
      <w:pPr>
        <w:jc w:val="both"/>
      </w:pPr>
      <w:r>
        <w:t>2. Z Inspektorem Ochrony Danych w NIO-PIB można się skontaktować telefonicznie lub e-mailowo. Telefon 22 5462889, e-mail iod@nio</w:t>
      </w:r>
      <w:r w:rsidR="002233A3">
        <w:t>.gov</w:t>
      </w:r>
      <w:r>
        <w:t>.pl .</w:t>
      </w:r>
    </w:p>
    <w:p w:rsidR="002B108E" w:rsidRDefault="002B108E" w:rsidP="002B108E">
      <w:pPr>
        <w:jc w:val="both"/>
      </w:pPr>
      <w:r>
        <w:t>3. Pani/Pana dane osobowe przetwarzane będą w ramach zawartej umowy pomiędzy NIO-PIB a Pani/Pana pracodawcą/ zleceniodawcą.</w:t>
      </w:r>
    </w:p>
    <w:p w:rsidR="002B108E" w:rsidRDefault="002B108E" w:rsidP="002B108E">
      <w:pPr>
        <w:jc w:val="both"/>
      </w:pPr>
      <w:r>
        <w:t>4. NIO-PIB będzie przetwarzał Pani/Pana:</w:t>
      </w:r>
    </w:p>
    <w:p w:rsidR="002B108E" w:rsidRDefault="002B108E" w:rsidP="002B108E">
      <w:pPr>
        <w:jc w:val="both"/>
      </w:pPr>
      <w:r>
        <w:t>a) imię, nazwisko,</w:t>
      </w:r>
    </w:p>
    <w:p w:rsidR="002B108E" w:rsidRDefault="002B108E" w:rsidP="002B108E">
      <w:pPr>
        <w:jc w:val="both"/>
      </w:pPr>
      <w:r>
        <w:t>b) stanowisko/ pełnioną funkcję,</w:t>
      </w:r>
    </w:p>
    <w:p w:rsidR="002B108E" w:rsidRDefault="002B108E" w:rsidP="002B108E">
      <w:pPr>
        <w:jc w:val="both"/>
      </w:pPr>
      <w:r>
        <w:t>c) kwalifikacje zawodowe,</w:t>
      </w:r>
    </w:p>
    <w:p w:rsidR="002B108E" w:rsidRDefault="002B108E" w:rsidP="002B108E">
      <w:pPr>
        <w:jc w:val="both"/>
      </w:pPr>
      <w:r>
        <w:t>d) formę zatrudnienia (rodzaj umowy), wymiar etatu (wyłącznie w przypadku wymogu zamawiającego zatrudnienia na podstawie umowy o pracę),</w:t>
      </w:r>
    </w:p>
    <w:p w:rsidR="002B108E" w:rsidRDefault="002B108E" w:rsidP="002B108E">
      <w:pPr>
        <w:jc w:val="both"/>
      </w:pPr>
      <w:r>
        <w:t>e) wynagrodzenie (wyłącznie w przypadku składania przez wykonawcę wniosków waloryzacyjnych)</w:t>
      </w:r>
    </w:p>
    <w:p w:rsidR="002B108E" w:rsidRDefault="002B108E" w:rsidP="002B108E">
      <w:pPr>
        <w:jc w:val="both"/>
      </w:pPr>
      <w:r>
        <w:t>- w zależności od danych zawartych w umowie, załącznikach do umowy lub dokumentach składanych przez wykonawcę zamawiającemu w trakcie realizacji umowy.</w:t>
      </w:r>
    </w:p>
    <w:p w:rsidR="002B108E" w:rsidRDefault="002B108E" w:rsidP="002B108E">
      <w:pPr>
        <w:jc w:val="both"/>
      </w:pPr>
      <w:r>
        <w:t>5. Pani/Pana dane osobowe NIO-PIB uzyskał od Pani/Pana pracodawcy / zleceniodawcy.</w:t>
      </w:r>
    </w:p>
    <w:p w:rsidR="002B108E" w:rsidRDefault="002B108E" w:rsidP="002B108E">
      <w:pPr>
        <w:jc w:val="both"/>
      </w:pPr>
      <w:r>
        <w:t>6. NIO-PIB będzie przetwarzał Pani/Pana dane osobowe na podstawie:</w:t>
      </w:r>
    </w:p>
    <w:p w:rsidR="002B108E" w:rsidRDefault="002B108E" w:rsidP="002B108E">
      <w:pPr>
        <w:jc w:val="both"/>
      </w:pPr>
      <w:r>
        <w:t>a) art. 6 ust. 1 lit. c) RODO w związku z obowiązującymi przepisami prawa, w szczególności:</w:t>
      </w:r>
    </w:p>
    <w:p w:rsidR="002B108E" w:rsidRDefault="002B108E" w:rsidP="002B108E">
      <w:pPr>
        <w:pStyle w:val="Akapitzlist"/>
        <w:numPr>
          <w:ilvl w:val="0"/>
          <w:numId w:val="1"/>
        </w:numPr>
        <w:jc w:val="both"/>
      </w:pPr>
      <w:r>
        <w:t>ustawą z dnia 11 września 2019 r. Prawo zamówień publicznych,</w:t>
      </w:r>
    </w:p>
    <w:p w:rsidR="002B108E" w:rsidRDefault="002B108E" w:rsidP="002B108E">
      <w:pPr>
        <w:pStyle w:val="Akapitzlist"/>
        <w:numPr>
          <w:ilvl w:val="0"/>
          <w:numId w:val="1"/>
        </w:numPr>
        <w:jc w:val="both"/>
      </w:pPr>
      <w:r>
        <w:t>z ustawą z dnia 14 lipca 1983 r. o narodowym zasobie archiwalnym i archiwach;</w:t>
      </w:r>
    </w:p>
    <w:p w:rsidR="002B108E" w:rsidRDefault="002B108E" w:rsidP="002B108E">
      <w:pPr>
        <w:jc w:val="both"/>
      </w:pPr>
      <w:r>
        <w:t>b) art. 6 ust. 1 lit. f) RODO, w zakresie realizacji zawartej umowy oraz ustalenia, obrony i dochodzenia roszczeń.</w:t>
      </w:r>
    </w:p>
    <w:p w:rsidR="002B108E" w:rsidRDefault="002B108E" w:rsidP="002B108E">
      <w:pPr>
        <w:jc w:val="both"/>
      </w:pPr>
      <w:r>
        <w:t xml:space="preserve">7. Odbiorcami Pani/Pana danych osobowych mogą być osoby lub podmioty upoważnione na podstawie przepisów prawa, podmioty kontrolne i nadzorcze, </w:t>
      </w:r>
      <w:proofErr w:type="spellStart"/>
      <w:r>
        <w:t>procesorzy</w:t>
      </w:r>
      <w:proofErr w:type="spellEnd"/>
      <w:r>
        <w:t xml:space="preserve"> w związku ze zleconymi przez Zamawiającego działaniami, osoby lub podmioty wykonywujące na rzecz NIO-PIB usługi doradcze, konsultacyjne, audytowe oraz świadczące pomoc prawną.</w:t>
      </w:r>
    </w:p>
    <w:p w:rsidR="002B108E" w:rsidRDefault="002B108E" w:rsidP="002B108E">
      <w:pPr>
        <w:jc w:val="both"/>
      </w:pPr>
      <w:r>
        <w:lastRenderedPageBreak/>
        <w:t>8. Pani/Pana dane osobowe będą przetwarzane przez okres 5 lat. Po tym okresie dane będą przetwarzane jedynie w zakresie i przez czas wymagany ustawą o narodowym zasobie archiwalnym i archiwach.</w:t>
      </w:r>
    </w:p>
    <w:p w:rsidR="002B108E" w:rsidRDefault="002B108E" w:rsidP="002B108E">
      <w:pPr>
        <w:jc w:val="both"/>
      </w:pPr>
      <w:r>
        <w:t>9. W odniesieniu do Pani/Pana danych osobowych decyzje nie będą podejmowane w sposób zautomatyzowany zgodnie z art. 22 RODO..</w:t>
      </w:r>
    </w:p>
    <w:p w:rsidR="002B108E" w:rsidRDefault="002B108E" w:rsidP="002B108E">
      <w:pPr>
        <w:jc w:val="both"/>
      </w:pPr>
      <w:r>
        <w:t>10. Posiada Pani/Pan:</w:t>
      </w:r>
    </w:p>
    <w:p w:rsidR="002B108E" w:rsidRDefault="002B108E" w:rsidP="002B108E">
      <w:pPr>
        <w:jc w:val="both"/>
      </w:pPr>
      <w:r>
        <w:t>- prawo dostępu do danych osobowych Pani/Pana dotyczących;</w:t>
      </w:r>
    </w:p>
    <w:p w:rsidR="002B108E" w:rsidRDefault="002B108E" w:rsidP="002B108E">
      <w:pPr>
        <w:jc w:val="both"/>
      </w:pPr>
      <w:r>
        <w:t>- prawo do sprostowania Pani/Pana danych osobowych ;</w:t>
      </w:r>
    </w:p>
    <w:p w:rsidR="002B108E" w:rsidRDefault="002B108E" w:rsidP="002B108E">
      <w:pPr>
        <w:jc w:val="both"/>
      </w:pPr>
      <w:r>
        <w:t>- prawo żądania od administratora ograniczenia przetwarzania danych osobowych;</w:t>
      </w:r>
    </w:p>
    <w:p w:rsidR="002B108E" w:rsidRDefault="002B108E" w:rsidP="002B108E">
      <w:pPr>
        <w:jc w:val="both"/>
      </w:pPr>
      <w:r>
        <w:t>- prawo sprzeciwu, wobec przetwarzania danych osobowych;</w:t>
      </w:r>
    </w:p>
    <w:p w:rsidR="00685D2B" w:rsidRDefault="002B108E" w:rsidP="002B108E">
      <w:pPr>
        <w:jc w:val="both"/>
      </w:pPr>
      <w:r>
        <w:t>- prawo do wniesienia skargi do Prezesa Urzędu Ochrony Danych Osobowych, gdy uzna Pani/Pan, że przetwarzanie danych osobowych Pani/Pana dotyczących narusza przepisy RODO.</w:t>
      </w:r>
    </w:p>
    <w:sectPr w:rsidR="00685D2B" w:rsidSect="00010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3403E"/>
    <w:multiLevelType w:val="hybridMultilevel"/>
    <w:tmpl w:val="D3C270A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2B108E"/>
    <w:rsid w:val="00010FFE"/>
    <w:rsid w:val="00075DF6"/>
    <w:rsid w:val="002233A3"/>
    <w:rsid w:val="002B108E"/>
    <w:rsid w:val="0068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1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Szymańska2</dc:creator>
  <cp:keywords/>
  <dc:description/>
  <cp:lastModifiedBy>Katarzyna Król</cp:lastModifiedBy>
  <cp:revision>3</cp:revision>
  <dcterms:created xsi:type="dcterms:W3CDTF">2022-05-24T09:19:00Z</dcterms:created>
  <dcterms:modified xsi:type="dcterms:W3CDTF">2023-10-03T10:38:00Z</dcterms:modified>
</cp:coreProperties>
</file>